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60A9C" w14:textId="77777777" w:rsidR="00444B1F" w:rsidRPr="00444B1F" w:rsidRDefault="00444B1F" w:rsidP="006F44B6">
      <w:pPr>
        <w:jc w:val="center"/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  <w:rtl/>
        </w:rPr>
        <w:t>مراحل طراحی نظام پشتیبان‌گیری</w:t>
      </w:r>
      <w:r w:rsidRPr="00444B1F">
        <w:rPr>
          <w:b/>
          <w:bCs/>
          <w:sz w:val="24"/>
          <w:szCs w:val="28"/>
        </w:rPr>
        <w:t xml:space="preserve"> (Backup)</w:t>
      </w:r>
    </w:p>
    <w:p w14:paraId="2281C97B" w14:textId="77777777" w:rsidR="00444B1F" w:rsidRPr="00444B1F" w:rsidRDefault="00444B1F" w:rsidP="006F44B6">
      <w:pPr>
        <w:jc w:val="center"/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  <w:rtl/>
        </w:rPr>
        <w:t>در دانشگاه علوم و معارف قرآن کریم</w:t>
      </w:r>
    </w:p>
    <w:p w14:paraId="681B401C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1️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تعیین دامنه حفاظت</w:t>
      </w:r>
      <w:r w:rsidRPr="00444B1F">
        <w:rPr>
          <w:b/>
          <w:bCs/>
          <w:sz w:val="24"/>
          <w:szCs w:val="28"/>
        </w:rPr>
        <w:t xml:space="preserve"> – </w:t>
      </w:r>
      <w:r w:rsidRPr="00444B1F">
        <w:rPr>
          <w:b/>
          <w:bCs/>
          <w:i/>
          <w:iCs/>
          <w:sz w:val="24"/>
          <w:szCs w:val="28"/>
        </w:rPr>
        <w:t>Define Protection Scope</w:t>
      </w:r>
    </w:p>
    <w:p w14:paraId="7877567F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اولین و مهم‌ترین سؤال</w:t>
      </w:r>
      <w:r w:rsidRPr="00444B1F">
        <w:rPr>
          <w:sz w:val="24"/>
          <w:szCs w:val="28"/>
        </w:rPr>
        <w:t>:</w:t>
      </w:r>
      <w:r w:rsidRPr="00444B1F">
        <w:rPr>
          <w:sz w:val="24"/>
          <w:szCs w:val="28"/>
        </w:rPr>
        <w:br/>
      </w:r>
      <w:r w:rsidRPr="00444B1F">
        <w:rPr>
          <w:b/>
          <w:bCs/>
          <w:sz w:val="24"/>
          <w:szCs w:val="28"/>
          <w:rtl/>
        </w:rPr>
        <w:t>چه چیزهایی باید پشتیبان‌گیری شوند؟</w:t>
      </w:r>
    </w:p>
    <w:p w14:paraId="153E4EA9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در این مرحله مشخص می‌کنیم</w:t>
      </w:r>
      <w:r w:rsidRPr="00444B1F">
        <w:rPr>
          <w:sz w:val="24"/>
          <w:szCs w:val="28"/>
        </w:rPr>
        <w:t>:</w:t>
      </w:r>
    </w:p>
    <w:p w14:paraId="125C5B13" w14:textId="77777777" w:rsidR="00444B1F" w:rsidRPr="00444B1F" w:rsidRDefault="00444B1F" w:rsidP="00444B1F">
      <w:pPr>
        <w:numPr>
          <w:ilvl w:val="0"/>
          <w:numId w:val="1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سامانه‌های آموزشی</w:t>
      </w:r>
      <w:r w:rsidRPr="00444B1F">
        <w:rPr>
          <w:sz w:val="24"/>
          <w:szCs w:val="28"/>
        </w:rPr>
        <w:t xml:space="preserve"> (LMS</w:t>
      </w:r>
      <w:r w:rsidRPr="00444B1F">
        <w:rPr>
          <w:sz w:val="24"/>
          <w:szCs w:val="28"/>
          <w:rtl/>
        </w:rPr>
        <w:t>، آموزش مجازی، آزمون‌ها</w:t>
      </w:r>
      <w:r w:rsidRPr="00444B1F">
        <w:rPr>
          <w:sz w:val="24"/>
          <w:szCs w:val="28"/>
        </w:rPr>
        <w:t>)</w:t>
      </w:r>
    </w:p>
    <w:p w14:paraId="7C1EABC9" w14:textId="77777777" w:rsidR="00444B1F" w:rsidRPr="00444B1F" w:rsidRDefault="00444B1F" w:rsidP="00444B1F">
      <w:pPr>
        <w:numPr>
          <w:ilvl w:val="0"/>
          <w:numId w:val="1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سامانه‌های اداری و مالی</w:t>
      </w:r>
    </w:p>
    <w:p w14:paraId="3FB12D97" w14:textId="77777777" w:rsidR="00444B1F" w:rsidRPr="00444B1F" w:rsidRDefault="00444B1F" w:rsidP="00444B1F">
      <w:pPr>
        <w:numPr>
          <w:ilvl w:val="0"/>
          <w:numId w:val="1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 xml:space="preserve">سرورها، </w:t>
      </w:r>
      <w:r w:rsidRPr="00444B1F">
        <w:rPr>
          <w:sz w:val="24"/>
          <w:szCs w:val="28"/>
        </w:rPr>
        <w:t>VM</w:t>
      </w:r>
      <w:r w:rsidRPr="00444B1F">
        <w:rPr>
          <w:sz w:val="24"/>
          <w:szCs w:val="28"/>
          <w:rtl/>
        </w:rPr>
        <w:t>ها، دیتابیس‌ها</w:t>
      </w:r>
    </w:p>
    <w:p w14:paraId="0B2EBF2B" w14:textId="77777777" w:rsidR="00444B1F" w:rsidRPr="00444B1F" w:rsidRDefault="00444B1F" w:rsidP="00444B1F">
      <w:pPr>
        <w:numPr>
          <w:ilvl w:val="0"/>
          <w:numId w:val="1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فایل‌های اساتید، دانشجویان و واحدها</w:t>
      </w:r>
      <w:r w:rsidRPr="00444B1F">
        <w:rPr>
          <w:sz w:val="24"/>
          <w:szCs w:val="28"/>
        </w:rPr>
        <w:br/>
      </w:r>
      <w:r w:rsidRPr="00444B1F">
        <w:rPr>
          <w:sz w:val="24"/>
          <w:szCs w:val="28"/>
          <w:rtl/>
        </w:rPr>
        <w:t>اصل طلایی</w:t>
      </w:r>
      <w:r w:rsidRPr="00444B1F">
        <w:rPr>
          <w:sz w:val="24"/>
          <w:szCs w:val="28"/>
        </w:rPr>
        <w:t xml:space="preserve">: </w:t>
      </w:r>
      <w:r w:rsidRPr="00444B1F">
        <w:rPr>
          <w:i/>
          <w:iCs/>
          <w:sz w:val="24"/>
          <w:szCs w:val="28"/>
          <w:rtl/>
        </w:rPr>
        <w:t>همه داده‌ها ارزش یکسان ندارند</w:t>
      </w:r>
      <w:r w:rsidRPr="00444B1F">
        <w:rPr>
          <w:i/>
          <w:iCs/>
          <w:sz w:val="24"/>
          <w:szCs w:val="28"/>
        </w:rPr>
        <w:t>.</w:t>
      </w:r>
    </w:p>
    <w:p w14:paraId="1B6888C6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26578CDD">
          <v:rect id="_x0000_i1082" style="width:0;height:1.5pt" o:hralign="center" o:hrstd="t" o:hr="t" fillcolor="#a0a0a0" stroked="f"/>
        </w:pict>
      </w:r>
    </w:p>
    <w:p w14:paraId="1453D798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2️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تعیین</w:t>
      </w:r>
      <w:r w:rsidRPr="00444B1F">
        <w:rPr>
          <w:b/>
          <w:bCs/>
          <w:sz w:val="24"/>
          <w:szCs w:val="28"/>
        </w:rPr>
        <w:t xml:space="preserve"> RPO </w:t>
      </w:r>
      <w:r w:rsidRPr="00444B1F">
        <w:rPr>
          <w:b/>
          <w:bCs/>
          <w:sz w:val="24"/>
          <w:szCs w:val="28"/>
          <w:rtl/>
        </w:rPr>
        <w:t>و</w:t>
      </w:r>
      <w:r w:rsidRPr="00444B1F">
        <w:rPr>
          <w:b/>
          <w:bCs/>
          <w:sz w:val="24"/>
          <w:szCs w:val="28"/>
        </w:rPr>
        <w:t xml:space="preserve"> RTO </w:t>
      </w:r>
      <w:r w:rsidRPr="00444B1F">
        <w:rPr>
          <w:b/>
          <w:bCs/>
          <w:sz w:val="24"/>
          <w:szCs w:val="28"/>
          <w:rtl/>
        </w:rPr>
        <w:t>برای هر سرویس</w:t>
      </w:r>
    </w:p>
    <w:p w14:paraId="6F829684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اینجا وارد تفکر «مدیریت ریسک» می‌شویم</w:t>
      </w:r>
      <w:r w:rsidRPr="00444B1F">
        <w:rPr>
          <w:sz w:val="24"/>
          <w:szCs w:val="28"/>
        </w:rPr>
        <w:t>.</w:t>
      </w:r>
    </w:p>
    <w:p w14:paraId="7FD53DE9" w14:textId="77777777" w:rsidR="00444B1F" w:rsidRPr="00444B1F" w:rsidRDefault="00444B1F" w:rsidP="00444B1F">
      <w:pPr>
        <w:numPr>
          <w:ilvl w:val="0"/>
          <w:numId w:val="2"/>
        </w:numPr>
        <w:rPr>
          <w:sz w:val="24"/>
          <w:szCs w:val="28"/>
        </w:rPr>
      </w:pPr>
      <w:r w:rsidRPr="00444B1F">
        <w:rPr>
          <w:b/>
          <w:bCs/>
          <w:sz w:val="24"/>
          <w:szCs w:val="28"/>
        </w:rPr>
        <w:t>RPO (Recovery Point Objective)</w:t>
      </w:r>
      <w:r w:rsidRPr="00444B1F">
        <w:rPr>
          <w:sz w:val="24"/>
          <w:szCs w:val="28"/>
        </w:rPr>
        <w:br/>
      </w:r>
      <w:r w:rsidRPr="00444B1F">
        <w:rPr>
          <w:sz w:val="24"/>
          <w:szCs w:val="28"/>
          <w:rtl/>
        </w:rPr>
        <w:t>حداکثر داده‌ای که قابل از دست رفتن است (مثلاً 15 دقیقه، 1 ساعت)</w:t>
      </w:r>
    </w:p>
    <w:p w14:paraId="32B50C81" w14:textId="77777777" w:rsidR="00444B1F" w:rsidRPr="00444B1F" w:rsidRDefault="00444B1F" w:rsidP="00444B1F">
      <w:pPr>
        <w:numPr>
          <w:ilvl w:val="0"/>
          <w:numId w:val="2"/>
        </w:numPr>
        <w:rPr>
          <w:sz w:val="24"/>
          <w:szCs w:val="28"/>
        </w:rPr>
      </w:pPr>
      <w:r w:rsidRPr="00444B1F">
        <w:rPr>
          <w:b/>
          <w:bCs/>
          <w:sz w:val="24"/>
          <w:szCs w:val="28"/>
        </w:rPr>
        <w:t>RTO (Recovery Time Objective)</w:t>
      </w:r>
      <w:r w:rsidRPr="00444B1F">
        <w:rPr>
          <w:sz w:val="24"/>
          <w:szCs w:val="28"/>
        </w:rPr>
        <w:br/>
      </w:r>
      <w:r w:rsidRPr="00444B1F">
        <w:rPr>
          <w:sz w:val="24"/>
          <w:szCs w:val="28"/>
          <w:rtl/>
        </w:rPr>
        <w:t>حداکثر زمانی که سرویس می‌تواند از دسترس خارج باشد</w:t>
      </w:r>
    </w:p>
    <w:p w14:paraId="37B490CA" w14:textId="7810D22D" w:rsidR="00034841" w:rsidRPr="006F44B6" w:rsidRDefault="00034841" w:rsidP="00034841">
      <w:pPr>
        <w:jc w:val="center"/>
        <w:rPr>
          <w:sz w:val="24"/>
          <w:szCs w:val="28"/>
        </w:rPr>
      </w:pPr>
      <w:r w:rsidRPr="006F44B6">
        <w:rPr>
          <w:noProof/>
          <w:sz w:val="24"/>
          <w:szCs w:val="28"/>
        </w:rPr>
        <w:lastRenderedPageBreak/>
        <w:drawing>
          <wp:inline distT="0" distB="0" distL="0" distR="0" wp14:anchorId="03BCBB2B" wp14:editId="7F8330FB">
            <wp:extent cx="5943600" cy="2260600"/>
            <wp:effectExtent l="0" t="0" r="0" b="6350"/>
            <wp:docPr id="68479210" name="Picture 2" descr="RPO vs RTO: Major Differences Explained With Exa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RPO vs RTO: Major Differences Explained With Examp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D8A40" w14:textId="22C9EDCD" w:rsidR="00444B1F" w:rsidRPr="00444B1F" w:rsidRDefault="00444B1F" w:rsidP="00444B1F">
      <w:pPr>
        <w:rPr>
          <w:rFonts w:hint="cs"/>
          <w:sz w:val="24"/>
          <w:szCs w:val="28"/>
          <w:rtl/>
        </w:rPr>
      </w:pPr>
      <w:r w:rsidRPr="00444B1F">
        <w:rPr>
          <w:sz w:val="24"/>
          <w:szCs w:val="28"/>
          <w:rtl/>
        </w:rPr>
        <w:t>مثال آموزشی</w:t>
      </w:r>
      <w:r w:rsidRPr="00444B1F">
        <w:rPr>
          <w:sz w:val="24"/>
          <w:szCs w:val="28"/>
        </w:rPr>
        <w:t>:</w:t>
      </w:r>
      <w:r w:rsidRPr="00444B1F">
        <w:rPr>
          <w:sz w:val="24"/>
          <w:szCs w:val="28"/>
        </w:rPr>
        <w:br/>
      </w:r>
      <w:r w:rsidRPr="00444B1F">
        <w:rPr>
          <w:sz w:val="24"/>
          <w:szCs w:val="28"/>
          <w:rtl/>
        </w:rPr>
        <w:t xml:space="preserve">قطع سامانه آموزش مجازی در زمان کلاس </w:t>
      </w:r>
      <w:r w:rsidRPr="00444B1F">
        <w:rPr>
          <w:rFonts w:ascii="Cambria Math" w:hAnsi="Cambria Math" w:cs="Cambria Math" w:hint="cs"/>
          <w:sz w:val="24"/>
          <w:szCs w:val="28"/>
          <w:rtl/>
        </w:rPr>
        <w:t>≠</w:t>
      </w:r>
      <w:r w:rsidRPr="00444B1F">
        <w:rPr>
          <w:sz w:val="24"/>
          <w:szCs w:val="28"/>
          <w:rtl/>
        </w:rPr>
        <w:t xml:space="preserve"> </w:t>
      </w:r>
      <w:r w:rsidRPr="00444B1F">
        <w:rPr>
          <w:rFonts w:hint="cs"/>
          <w:sz w:val="24"/>
          <w:szCs w:val="28"/>
          <w:rtl/>
        </w:rPr>
        <w:t>قطع</w:t>
      </w:r>
      <w:r w:rsidRPr="00444B1F">
        <w:rPr>
          <w:sz w:val="24"/>
          <w:szCs w:val="28"/>
          <w:rtl/>
        </w:rPr>
        <w:t xml:space="preserve"> </w:t>
      </w:r>
      <w:r w:rsidRPr="00444B1F">
        <w:rPr>
          <w:rFonts w:hint="cs"/>
          <w:sz w:val="24"/>
          <w:szCs w:val="28"/>
          <w:rtl/>
        </w:rPr>
        <w:t>یک</w:t>
      </w:r>
      <w:r w:rsidRPr="00444B1F">
        <w:rPr>
          <w:sz w:val="24"/>
          <w:szCs w:val="28"/>
          <w:rtl/>
        </w:rPr>
        <w:t xml:space="preserve"> </w:t>
      </w:r>
      <w:r w:rsidRPr="00444B1F">
        <w:rPr>
          <w:rFonts w:hint="cs"/>
          <w:sz w:val="24"/>
          <w:szCs w:val="28"/>
          <w:rtl/>
        </w:rPr>
        <w:t>آرشیو</w:t>
      </w:r>
      <w:r w:rsidRPr="00444B1F">
        <w:rPr>
          <w:sz w:val="24"/>
          <w:szCs w:val="28"/>
          <w:rtl/>
        </w:rPr>
        <w:t xml:space="preserve"> </w:t>
      </w:r>
      <w:r w:rsidRPr="00444B1F">
        <w:rPr>
          <w:rFonts w:hint="cs"/>
          <w:sz w:val="24"/>
          <w:szCs w:val="28"/>
          <w:rtl/>
        </w:rPr>
        <w:t>قدیمی</w:t>
      </w:r>
    </w:p>
    <w:p w14:paraId="2A9DADD7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07C3C119">
          <v:rect id="_x0000_i1083" style="width:0;height:1.5pt" o:hralign="center" o:hrstd="t" o:hr="t" fillcolor="#a0a0a0" stroked="f"/>
        </w:pict>
      </w:r>
    </w:p>
    <w:p w14:paraId="7E22DCDB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3️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اجرای قانون طلایی 3-2-1</w:t>
      </w:r>
      <w:r w:rsidRPr="00444B1F">
        <w:rPr>
          <w:b/>
          <w:bCs/>
          <w:sz w:val="24"/>
          <w:szCs w:val="28"/>
        </w:rPr>
        <w:t xml:space="preserve"> Backup</w:t>
      </w:r>
    </w:p>
    <w:p w14:paraId="1A7FAFE7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قانون کلاسیک اما هنوز حیاتی</w:t>
      </w:r>
      <w:r w:rsidRPr="00444B1F">
        <w:rPr>
          <w:sz w:val="24"/>
          <w:szCs w:val="28"/>
        </w:rPr>
        <w:t>:</w:t>
      </w:r>
    </w:p>
    <w:p w14:paraId="2F8BEB97" w14:textId="77777777" w:rsidR="00444B1F" w:rsidRPr="00444B1F" w:rsidRDefault="00444B1F" w:rsidP="00444B1F">
      <w:pPr>
        <w:numPr>
          <w:ilvl w:val="0"/>
          <w:numId w:val="3"/>
        </w:numPr>
        <w:rPr>
          <w:sz w:val="24"/>
          <w:szCs w:val="28"/>
        </w:rPr>
      </w:pPr>
      <w:r w:rsidRPr="00444B1F">
        <w:rPr>
          <w:sz w:val="24"/>
          <w:szCs w:val="28"/>
        </w:rPr>
        <w:t xml:space="preserve">3 </w:t>
      </w:r>
      <w:r w:rsidRPr="00444B1F">
        <w:rPr>
          <w:sz w:val="24"/>
          <w:szCs w:val="28"/>
          <w:rtl/>
        </w:rPr>
        <w:t>نسخه از داده</w:t>
      </w:r>
    </w:p>
    <w:p w14:paraId="25D9BBF3" w14:textId="77777777" w:rsidR="00444B1F" w:rsidRPr="00444B1F" w:rsidRDefault="00444B1F" w:rsidP="00444B1F">
      <w:pPr>
        <w:numPr>
          <w:ilvl w:val="0"/>
          <w:numId w:val="3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روی 2 مدیای متفاوت</w:t>
      </w:r>
    </w:p>
    <w:p w14:paraId="2D0C26AE" w14:textId="77777777" w:rsidR="00444B1F" w:rsidRPr="00444B1F" w:rsidRDefault="00444B1F" w:rsidP="00444B1F">
      <w:pPr>
        <w:numPr>
          <w:ilvl w:val="0"/>
          <w:numId w:val="3"/>
        </w:numPr>
        <w:rPr>
          <w:sz w:val="24"/>
          <w:szCs w:val="28"/>
        </w:rPr>
      </w:pPr>
      <w:r w:rsidRPr="00444B1F">
        <w:rPr>
          <w:sz w:val="24"/>
          <w:szCs w:val="28"/>
        </w:rPr>
        <w:t xml:space="preserve">1 </w:t>
      </w:r>
      <w:r w:rsidRPr="00444B1F">
        <w:rPr>
          <w:sz w:val="24"/>
          <w:szCs w:val="28"/>
          <w:rtl/>
        </w:rPr>
        <w:t>نسخه خارج از سایت</w:t>
      </w:r>
      <w:r w:rsidRPr="00444B1F">
        <w:rPr>
          <w:sz w:val="24"/>
          <w:szCs w:val="28"/>
        </w:rPr>
        <w:t xml:space="preserve"> (Off-site)</w:t>
      </w:r>
    </w:p>
    <w:p w14:paraId="4634AD0A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هدف</w:t>
      </w:r>
      <w:r w:rsidRPr="00444B1F">
        <w:rPr>
          <w:sz w:val="24"/>
          <w:szCs w:val="28"/>
        </w:rPr>
        <w:t>:</w:t>
      </w:r>
      <w:r w:rsidRPr="00444B1F">
        <w:rPr>
          <w:sz w:val="24"/>
          <w:szCs w:val="28"/>
        </w:rPr>
        <w:br/>
      </w:r>
      <w:r w:rsidRPr="00444B1F">
        <w:rPr>
          <w:sz w:val="24"/>
          <w:szCs w:val="28"/>
          <w:rtl/>
        </w:rPr>
        <w:t xml:space="preserve">مقابله با </w:t>
      </w:r>
      <w:r w:rsidRPr="00444B1F">
        <w:rPr>
          <w:b/>
          <w:bCs/>
          <w:sz w:val="24"/>
          <w:szCs w:val="28"/>
          <w:rtl/>
        </w:rPr>
        <w:t>خرابی سخت‌افزار، خطای انسانی، باج‌افزار و حوادث فیزیکی</w:t>
      </w:r>
    </w:p>
    <w:p w14:paraId="6DDF2B93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7BD38224">
          <v:rect id="_x0000_i1084" style="width:0;height:1.5pt" o:hralign="center" o:hrstd="t" o:hr="t" fillcolor="#a0a0a0" stroked="f"/>
        </w:pict>
      </w:r>
    </w:p>
    <w:p w14:paraId="2597A987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4️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رمزنگاری فایل‌های پشتیبان</w:t>
      </w:r>
      <w:r w:rsidRPr="00444B1F">
        <w:rPr>
          <w:b/>
          <w:bCs/>
          <w:sz w:val="24"/>
          <w:szCs w:val="28"/>
        </w:rPr>
        <w:t xml:space="preserve"> – </w:t>
      </w:r>
      <w:r w:rsidRPr="00444B1F">
        <w:rPr>
          <w:b/>
          <w:bCs/>
          <w:i/>
          <w:iCs/>
          <w:sz w:val="24"/>
          <w:szCs w:val="28"/>
        </w:rPr>
        <w:t>Encryption Backup Files</w:t>
      </w:r>
    </w:p>
    <w:p w14:paraId="464F7516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پشتیبان بدون رمزنگاری = افشای داده با تأخیر</w:t>
      </w:r>
    </w:p>
    <w:p w14:paraId="714BAD0C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در این مرحله</w:t>
      </w:r>
      <w:r w:rsidRPr="00444B1F">
        <w:rPr>
          <w:sz w:val="24"/>
          <w:szCs w:val="28"/>
        </w:rPr>
        <w:t>:</w:t>
      </w:r>
    </w:p>
    <w:p w14:paraId="7F3AA050" w14:textId="77777777" w:rsidR="00444B1F" w:rsidRPr="00444B1F" w:rsidRDefault="00444B1F" w:rsidP="00444B1F">
      <w:pPr>
        <w:numPr>
          <w:ilvl w:val="0"/>
          <w:numId w:val="4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داده‌ها در حالت</w:t>
      </w:r>
      <w:r w:rsidRPr="00444B1F">
        <w:rPr>
          <w:sz w:val="24"/>
          <w:szCs w:val="28"/>
        </w:rPr>
        <w:t xml:space="preserve"> Rest </w:t>
      </w:r>
      <w:r w:rsidRPr="00444B1F">
        <w:rPr>
          <w:sz w:val="24"/>
          <w:szCs w:val="28"/>
          <w:rtl/>
        </w:rPr>
        <w:t>رمز می‌شوند</w:t>
      </w:r>
    </w:p>
    <w:p w14:paraId="0725201E" w14:textId="77777777" w:rsidR="00444B1F" w:rsidRPr="00444B1F" w:rsidRDefault="00444B1F" w:rsidP="00444B1F">
      <w:pPr>
        <w:numPr>
          <w:ilvl w:val="0"/>
          <w:numId w:val="4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دسترسی فقط برای افراد مجاز</w:t>
      </w:r>
    </w:p>
    <w:p w14:paraId="364DC689" w14:textId="77777777" w:rsidR="00444B1F" w:rsidRPr="00444B1F" w:rsidRDefault="00444B1F" w:rsidP="00444B1F">
      <w:pPr>
        <w:numPr>
          <w:ilvl w:val="0"/>
          <w:numId w:val="4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lastRenderedPageBreak/>
        <w:t>انطباق با الزامات امنیت اطلاعات دانشگاه</w:t>
      </w:r>
    </w:p>
    <w:p w14:paraId="60C652FB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7C34A9C4">
          <v:rect id="_x0000_i1085" style="width:0;height:1.5pt" o:hralign="center" o:hrstd="t" o:hr="t" fillcolor="#a0a0a0" stroked="f"/>
        </w:pict>
      </w:r>
    </w:p>
    <w:p w14:paraId="336A3F86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5️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اعتبارسنجی پشتیبان‌ها</w:t>
      </w:r>
      <w:r w:rsidRPr="00444B1F">
        <w:rPr>
          <w:b/>
          <w:bCs/>
          <w:sz w:val="24"/>
          <w:szCs w:val="28"/>
        </w:rPr>
        <w:t xml:space="preserve"> – </w:t>
      </w:r>
      <w:r w:rsidRPr="00444B1F">
        <w:rPr>
          <w:b/>
          <w:bCs/>
          <w:i/>
          <w:iCs/>
          <w:sz w:val="24"/>
          <w:szCs w:val="28"/>
        </w:rPr>
        <w:t>Verification &amp; SureBackup</w:t>
      </w:r>
    </w:p>
    <w:p w14:paraId="0E13D771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حقیقت تلخ دنیای</w:t>
      </w:r>
      <w:r w:rsidRPr="00444B1F">
        <w:rPr>
          <w:sz w:val="24"/>
          <w:szCs w:val="28"/>
        </w:rPr>
        <w:t xml:space="preserve"> IT:</w:t>
      </w:r>
    </w:p>
    <w:p w14:paraId="2A3CC2C6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t>«Backup</w:t>
      </w:r>
      <w:r w:rsidRPr="00444B1F">
        <w:rPr>
          <w:sz w:val="24"/>
          <w:szCs w:val="28"/>
          <w:rtl/>
        </w:rPr>
        <w:t xml:space="preserve">ی که تست نشده، </w:t>
      </w:r>
      <w:r w:rsidRPr="00444B1F">
        <w:rPr>
          <w:sz w:val="24"/>
          <w:szCs w:val="28"/>
        </w:rPr>
        <w:t xml:space="preserve">Backup </w:t>
      </w:r>
      <w:proofErr w:type="gramStart"/>
      <w:r w:rsidRPr="00444B1F">
        <w:rPr>
          <w:sz w:val="24"/>
          <w:szCs w:val="28"/>
          <w:rtl/>
        </w:rPr>
        <w:t>نیست</w:t>
      </w:r>
      <w:r w:rsidRPr="00444B1F">
        <w:rPr>
          <w:sz w:val="24"/>
          <w:szCs w:val="28"/>
        </w:rPr>
        <w:t>.»</w:t>
      </w:r>
      <w:proofErr w:type="gramEnd"/>
    </w:p>
    <w:p w14:paraId="7808ECA9" w14:textId="77777777" w:rsidR="00444B1F" w:rsidRPr="00444B1F" w:rsidRDefault="00444B1F" w:rsidP="00444B1F">
      <w:pPr>
        <w:numPr>
          <w:ilvl w:val="0"/>
          <w:numId w:val="5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بررسی صحت فایل‌های بکاپ</w:t>
      </w:r>
    </w:p>
    <w:p w14:paraId="096BFB38" w14:textId="77777777" w:rsidR="00444B1F" w:rsidRPr="00444B1F" w:rsidRDefault="00444B1F" w:rsidP="00444B1F">
      <w:pPr>
        <w:numPr>
          <w:ilvl w:val="0"/>
          <w:numId w:val="5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اجرای</w:t>
      </w:r>
      <w:r w:rsidRPr="00444B1F">
        <w:rPr>
          <w:sz w:val="24"/>
          <w:szCs w:val="28"/>
        </w:rPr>
        <w:t xml:space="preserve"> SureBackup (</w:t>
      </w:r>
      <w:r w:rsidRPr="00444B1F">
        <w:rPr>
          <w:sz w:val="24"/>
          <w:szCs w:val="28"/>
          <w:rtl/>
        </w:rPr>
        <w:t>در</w:t>
      </w:r>
      <w:r w:rsidRPr="00444B1F">
        <w:rPr>
          <w:sz w:val="24"/>
          <w:szCs w:val="28"/>
        </w:rPr>
        <w:t xml:space="preserve"> Veeam)</w:t>
      </w:r>
    </w:p>
    <w:p w14:paraId="0E915582" w14:textId="77777777" w:rsidR="00444B1F" w:rsidRPr="00444B1F" w:rsidRDefault="00444B1F" w:rsidP="00444B1F">
      <w:pPr>
        <w:numPr>
          <w:ilvl w:val="0"/>
          <w:numId w:val="5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اطمینان از قابلیت</w:t>
      </w:r>
      <w:r w:rsidRPr="00444B1F">
        <w:rPr>
          <w:sz w:val="24"/>
          <w:szCs w:val="28"/>
        </w:rPr>
        <w:t xml:space="preserve"> Restore </w:t>
      </w:r>
      <w:r w:rsidRPr="00444B1F">
        <w:rPr>
          <w:sz w:val="24"/>
          <w:szCs w:val="28"/>
          <w:rtl/>
        </w:rPr>
        <w:t>واقعی، نه فرضی</w:t>
      </w:r>
    </w:p>
    <w:p w14:paraId="788A1E9C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0B61CCCD">
          <v:rect id="_x0000_i1086" style="width:0;height:1.5pt" o:hralign="center" o:hrstd="t" o:hr="t" fillcolor="#a0a0a0" stroked="f"/>
        </w:pict>
      </w:r>
    </w:p>
    <w:p w14:paraId="65C54453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6️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استفاده از</w:t>
      </w:r>
      <w:r w:rsidRPr="00444B1F">
        <w:rPr>
          <w:b/>
          <w:bCs/>
          <w:sz w:val="24"/>
          <w:szCs w:val="28"/>
        </w:rPr>
        <w:t xml:space="preserve"> CDP – Continuous Data Protection</w:t>
      </w:r>
    </w:p>
    <w:p w14:paraId="5BDB1584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برای سرویس‌های حیاتی</w:t>
      </w:r>
      <w:r w:rsidRPr="00444B1F">
        <w:rPr>
          <w:sz w:val="24"/>
          <w:szCs w:val="28"/>
        </w:rPr>
        <w:t>:</w:t>
      </w:r>
    </w:p>
    <w:p w14:paraId="7ED56255" w14:textId="77777777" w:rsidR="00444B1F" w:rsidRPr="00444B1F" w:rsidRDefault="00444B1F" w:rsidP="00444B1F">
      <w:pPr>
        <w:numPr>
          <w:ilvl w:val="0"/>
          <w:numId w:val="6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ثبت تغییرات لحظه‌ای</w:t>
      </w:r>
    </w:p>
    <w:p w14:paraId="5B2A60F8" w14:textId="77777777" w:rsidR="00444B1F" w:rsidRPr="00444B1F" w:rsidRDefault="00444B1F" w:rsidP="00444B1F">
      <w:pPr>
        <w:numPr>
          <w:ilvl w:val="0"/>
          <w:numId w:val="6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بازگشت به ثانیه‌های قبل از خطا</w:t>
      </w:r>
    </w:p>
    <w:p w14:paraId="03D7014F" w14:textId="77777777" w:rsidR="00444B1F" w:rsidRPr="00444B1F" w:rsidRDefault="00444B1F" w:rsidP="00444B1F">
      <w:pPr>
        <w:numPr>
          <w:ilvl w:val="0"/>
          <w:numId w:val="6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مناسب برای دیتابیس‌ها و سامانه‌های حساس</w:t>
      </w:r>
    </w:p>
    <w:p w14:paraId="6A59E6CC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این‌جا</w:t>
      </w:r>
      <w:r w:rsidRPr="00444B1F">
        <w:rPr>
          <w:sz w:val="24"/>
          <w:szCs w:val="28"/>
        </w:rPr>
        <w:t xml:space="preserve"> Backup </w:t>
      </w:r>
      <w:r w:rsidRPr="00444B1F">
        <w:rPr>
          <w:sz w:val="24"/>
          <w:szCs w:val="28"/>
          <w:rtl/>
        </w:rPr>
        <w:t>از «دوره‌ای» به «پیوسته» ارتقا پیدا می‌کند</w:t>
      </w:r>
      <w:r w:rsidRPr="00444B1F">
        <w:rPr>
          <w:sz w:val="24"/>
          <w:szCs w:val="28"/>
        </w:rPr>
        <w:t>.</w:t>
      </w:r>
    </w:p>
    <w:p w14:paraId="15F81BAB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41FA8D0B">
          <v:rect id="_x0000_i1087" style="width:0;height:1.5pt" o:hralign="center" o:hrstd="t" o:hr="t" fillcolor="#a0a0a0" stroked="f"/>
        </w:pict>
      </w:r>
    </w:p>
    <w:p w14:paraId="6A4A36C0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7️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نکته ابتکاری دانشگاه</w:t>
      </w:r>
    </w:p>
    <w:p w14:paraId="3C235677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b/>
          <w:bCs/>
          <w:sz w:val="24"/>
          <w:szCs w:val="28"/>
          <w:rtl/>
        </w:rPr>
        <w:t>استفاده از دو روش مستقل و غیر وابسته برای</w:t>
      </w:r>
      <w:r w:rsidRPr="00444B1F">
        <w:rPr>
          <w:b/>
          <w:bCs/>
          <w:sz w:val="24"/>
          <w:szCs w:val="28"/>
        </w:rPr>
        <w:t xml:space="preserve"> Backup</w:t>
      </w:r>
    </w:p>
    <w:p w14:paraId="32B8F098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مثال</w:t>
      </w:r>
      <w:r w:rsidRPr="00444B1F">
        <w:rPr>
          <w:sz w:val="24"/>
          <w:szCs w:val="28"/>
        </w:rPr>
        <w:t>:</w:t>
      </w:r>
    </w:p>
    <w:p w14:paraId="7BF2B721" w14:textId="77777777" w:rsidR="00444B1F" w:rsidRPr="00444B1F" w:rsidRDefault="00444B1F" w:rsidP="00444B1F">
      <w:pPr>
        <w:numPr>
          <w:ilvl w:val="0"/>
          <w:numId w:val="7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برای</w:t>
      </w:r>
      <w:r w:rsidRPr="00444B1F">
        <w:rPr>
          <w:sz w:val="24"/>
          <w:szCs w:val="28"/>
        </w:rPr>
        <w:t xml:space="preserve"> VM</w:t>
      </w:r>
      <w:r w:rsidRPr="00444B1F">
        <w:rPr>
          <w:sz w:val="24"/>
          <w:szCs w:val="28"/>
          <w:rtl/>
        </w:rPr>
        <w:t>ها</w:t>
      </w:r>
      <w:r w:rsidRPr="00444B1F">
        <w:rPr>
          <w:sz w:val="24"/>
          <w:szCs w:val="28"/>
        </w:rPr>
        <w:t>:</w:t>
      </w:r>
    </w:p>
    <w:p w14:paraId="29686ADF" w14:textId="77777777" w:rsidR="00444B1F" w:rsidRPr="00444B1F" w:rsidRDefault="00444B1F" w:rsidP="00444B1F">
      <w:pPr>
        <w:numPr>
          <w:ilvl w:val="1"/>
          <w:numId w:val="7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بکاپ</w:t>
      </w:r>
      <w:r w:rsidRPr="00444B1F">
        <w:rPr>
          <w:sz w:val="24"/>
          <w:szCs w:val="28"/>
        </w:rPr>
        <w:t xml:space="preserve"> Image-based </w:t>
      </w:r>
      <w:r w:rsidRPr="00444B1F">
        <w:rPr>
          <w:sz w:val="24"/>
          <w:szCs w:val="28"/>
          <w:rtl/>
        </w:rPr>
        <w:t>با</w:t>
      </w:r>
      <w:r w:rsidRPr="00444B1F">
        <w:rPr>
          <w:sz w:val="24"/>
          <w:szCs w:val="28"/>
        </w:rPr>
        <w:t xml:space="preserve"> Veeam</w:t>
      </w:r>
    </w:p>
    <w:p w14:paraId="25D8A67C" w14:textId="77777777" w:rsidR="00444B1F" w:rsidRPr="00444B1F" w:rsidRDefault="00444B1F" w:rsidP="00444B1F">
      <w:pPr>
        <w:numPr>
          <w:ilvl w:val="1"/>
          <w:numId w:val="7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خروجی</w:t>
      </w:r>
      <w:r w:rsidRPr="00444B1F">
        <w:rPr>
          <w:sz w:val="24"/>
          <w:szCs w:val="28"/>
        </w:rPr>
        <w:t xml:space="preserve"> OVF </w:t>
      </w:r>
      <w:r w:rsidRPr="00444B1F">
        <w:rPr>
          <w:sz w:val="24"/>
          <w:szCs w:val="28"/>
          <w:rtl/>
        </w:rPr>
        <w:t>مستقل از نرم‌افزار بکاپ</w:t>
      </w:r>
    </w:p>
    <w:p w14:paraId="0377A2BD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lastRenderedPageBreak/>
        <w:t>نتیجه</w:t>
      </w:r>
      <w:r w:rsidRPr="00444B1F">
        <w:rPr>
          <w:sz w:val="24"/>
          <w:szCs w:val="28"/>
        </w:rPr>
        <w:t>:</w:t>
      </w:r>
      <w:r w:rsidRPr="00444B1F">
        <w:rPr>
          <w:sz w:val="24"/>
          <w:szCs w:val="28"/>
        </w:rPr>
        <w:br/>
      </w:r>
      <w:r w:rsidRPr="00444B1F">
        <w:rPr>
          <w:sz w:val="24"/>
          <w:szCs w:val="28"/>
          <w:rtl/>
        </w:rPr>
        <w:t>اگر یک روش شکست خورد، روش دوم نجات‌دهنده است</w:t>
      </w:r>
      <w:r w:rsidRPr="00444B1F">
        <w:rPr>
          <w:sz w:val="24"/>
          <w:szCs w:val="28"/>
        </w:rPr>
        <w:br/>
        <w:t>(</w:t>
      </w:r>
      <w:r w:rsidRPr="00444B1F">
        <w:rPr>
          <w:sz w:val="24"/>
          <w:szCs w:val="28"/>
          <w:rtl/>
        </w:rPr>
        <w:t>تفکر ضد تک‌نقطه‌خرابی</w:t>
      </w:r>
      <w:r w:rsidRPr="00444B1F">
        <w:rPr>
          <w:sz w:val="24"/>
          <w:szCs w:val="28"/>
        </w:rPr>
        <w:t>)</w:t>
      </w:r>
    </w:p>
    <w:p w14:paraId="1FAAEF46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4401BE28">
          <v:rect id="_x0000_i1088" style="width:0;height:1.5pt" o:hralign="center" o:hrstd="t" o:hr="t" fillcolor="#a0a0a0" stroked="f"/>
        </w:pict>
      </w:r>
    </w:p>
    <w:p w14:paraId="7BAA1642" w14:textId="77777777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</w:rPr>
        <w:t>8️</w:t>
      </w:r>
      <w:r w:rsidRPr="00444B1F">
        <w:rPr>
          <w:rFonts w:ascii="Segoe UI Symbol" w:hAnsi="Segoe UI Symbol" w:cs="Segoe UI Symbol"/>
          <w:b/>
          <w:bCs/>
          <w:sz w:val="24"/>
          <w:szCs w:val="28"/>
        </w:rPr>
        <w:t>⃣</w:t>
      </w:r>
      <w:r w:rsidRPr="00444B1F">
        <w:rPr>
          <w:b/>
          <w:bCs/>
          <w:sz w:val="24"/>
          <w:szCs w:val="28"/>
        </w:rPr>
        <w:t xml:space="preserve"> </w:t>
      </w:r>
      <w:r w:rsidRPr="00444B1F">
        <w:rPr>
          <w:b/>
          <w:bCs/>
          <w:sz w:val="24"/>
          <w:szCs w:val="28"/>
          <w:rtl/>
        </w:rPr>
        <w:t>استفاده از فایل‌سیستم</w:t>
      </w:r>
      <w:r w:rsidRPr="00444B1F">
        <w:rPr>
          <w:b/>
          <w:bCs/>
          <w:sz w:val="24"/>
          <w:szCs w:val="28"/>
        </w:rPr>
        <w:t xml:space="preserve"> ReFS </w:t>
      </w:r>
      <w:r w:rsidRPr="00444B1F">
        <w:rPr>
          <w:b/>
          <w:bCs/>
          <w:sz w:val="24"/>
          <w:szCs w:val="28"/>
          <w:rtl/>
        </w:rPr>
        <w:t>برای</w:t>
      </w:r>
      <w:r w:rsidRPr="00444B1F">
        <w:rPr>
          <w:b/>
          <w:bCs/>
          <w:sz w:val="24"/>
          <w:szCs w:val="28"/>
        </w:rPr>
        <w:t xml:space="preserve"> Fast Clone</w:t>
      </w:r>
    </w:p>
    <w:p w14:paraId="4724ED45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بهینه‌سازی هوشمند زیرساخت</w:t>
      </w:r>
      <w:r w:rsidRPr="00444B1F">
        <w:rPr>
          <w:sz w:val="24"/>
          <w:szCs w:val="28"/>
        </w:rPr>
        <w:t>:</w:t>
      </w:r>
    </w:p>
    <w:p w14:paraId="6EAF3D51" w14:textId="77777777" w:rsidR="00444B1F" w:rsidRPr="00444B1F" w:rsidRDefault="00444B1F" w:rsidP="00444B1F">
      <w:pPr>
        <w:numPr>
          <w:ilvl w:val="0"/>
          <w:numId w:val="8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 xml:space="preserve">استفاده از </w:t>
      </w:r>
      <w:r w:rsidRPr="00444B1F">
        <w:rPr>
          <w:b/>
          <w:bCs/>
          <w:sz w:val="24"/>
          <w:szCs w:val="28"/>
        </w:rPr>
        <w:t>ReFS (Resilient File System)</w:t>
      </w:r>
    </w:p>
    <w:p w14:paraId="53D030AE" w14:textId="77777777" w:rsidR="00444B1F" w:rsidRPr="00444B1F" w:rsidRDefault="00444B1F" w:rsidP="00444B1F">
      <w:pPr>
        <w:numPr>
          <w:ilvl w:val="0"/>
          <w:numId w:val="8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فعال‌سازی</w:t>
      </w:r>
      <w:r w:rsidRPr="00444B1F">
        <w:rPr>
          <w:sz w:val="24"/>
          <w:szCs w:val="28"/>
        </w:rPr>
        <w:t xml:space="preserve"> Fast Clone </w:t>
      </w:r>
      <w:r w:rsidRPr="00444B1F">
        <w:rPr>
          <w:sz w:val="24"/>
          <w:szCs w:val="28"/>
          <w:rtl/>
        </w:rPr>
        <w:t>در</w:t>
      </w:r>
      <w:r w:rsidRPr="00444B1F">
        <w:rPr>
          <w:sz w:val="24"/>
          <w:szCs w:val="28"/>
        </w:rPr>
        <w:t xml:space="preserve"> Veeam</w:t>
      </w:r>
    </w:p>
    <w:p w14:paraId="74E85E8C" w14:textId="77777777" w:rsidR="00444B1F" w:rsidRPr="00444B1F" w:rsidRDefault="00444B1F" w:rsidP="00444B1F">
      <w:pPr>
        <w:numPr>
          <w:ilvl w:val="0"/>
          <w:numId w:val="8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کاهش شدید</w:t>
      </w:r>
      <w:r w:rsidRPr="00444B1F">
        <w:rPr>
          <w:sz w:val="24"/>
          <w:szCs w:val="28"/>
        </w:rPr>
        <w:t>:</w:t>
      </w:r>
    </w:p>
    <w:p w14:paraId="11800AD0" w14:textId="77777777" w:rsidR="00444B1F" w:rsidRPr="00444B1F" w:rsidRDefault="00444B1F" w:rsidP="00444B1F">
      <w:pPr>
        <w:numPr>
          <w:ilvl w:val="1"/>
          <w:numId w:val="8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فضای ذخیره‌سازی</w:t>
      </w:r>
    </w:p>
    <w:p w14:paraId="782B7B0A" w14:textId="77777777" w:rsidR="00444B1F" w:rsidRPr="00444B1F" w:rsidRDefault="00444B1F" w:rsidP="00444B1F">
      <w:pPr>
        <w:numPr>
          <w:ilvl w:val="1"/>
          <w:numId w:val="8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زمان بکاپ</w:t>
      </w:r>
    </w:p>
    <w:p w14:paraId="371C38A7" w14:textId="77777777" w:rsidR="00444B1F" w:rsidRPr="00444B1F" w:rsidRDefault="00444B1F" w:rsidP="00444B1F">
      <w:pPr>
        <w:numPr>
          <w:ilvl w:val="1"/>
          <w:numId w:val="8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فشار</w:t>
      </w:r>
      <w:r w:rsidRPr="00444B1F">
        <w:rPr>
          <w:sz w:val="24"/>
          <w:szCs w:val="28"/>
        </w:rPr>
        <w:t xml:space="preserve"> I/O</w:t>
      </w:r>
    </w:p>
    <w:p w14:paraId="50B6289F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اینجا</w:t>
      </w:r>
      <w:r w:rsidRPr="00444B1F">
        <w:rPr>
          <w:sz w:val="24"/>
          <w:szCs w:val="28"/>
        </w:rPr>
        <w:t xml:space="preserve"> Backup </w:t>
      </w:r>
      <w:r w:rsidRPr="00444B1F">
        <w:rPr>
          <w:sz w:val="24"/>
          <w:szCs w:val="28"/>
          <w:rtl/>
        </w:rPr>
        <w:t>از «هزینه» به «مزیت فنی» تبدیل می‌شود</w:t>
      </w:r>
      <w:r w:rsidRPr="00444B1F">
        <w:rPr>
          <w:sz w:val="24"/>
          <w:szCs w:val="28"/>
        </w:rPr>
        <w:t>.</w:t>
      </w:r>
    </w:p>
    <w:p w14:paraId="77414050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</w:rPr>
        <w:pict w14:anchorId="11E8D23C">
          <v:rect id="_x0000_i1089" style="width:0;height:1.5pt" o:hralign="center" o:hrstd="t" o:hr="t" fillcolor="#a0a0a0" stroked="f"/>
        </w:pict>
      </w:r>
    </w:p>
    <w:p w14:paraId="1D4D3420" w14:textId="56E46320" w:rsidR="00444B1F" w:rsidRPr="00444B1F" w:rsidRDefault="00444B1F" w:rsidP="00444B1F">
      <w:pPr>
        <w:rPr>
          <w:b/>
          <w:bCs/>
          <w:sz w:val="24"/>
          <w:szCs w:val="28"/>
        </w:rPr>
      </w:pPr>
      <w:r w:rsidRPr="00444B1F">
        <w:rPr>
          <w:b/>
          <w:bCs/>
          <w:sz w:val="24"/>
          <w:szCs w:val="28"/>
          <w:rtl/>
        </w:rPr>
        <w:t xml:space="preserve">جمع‌بندی آموزشی </w:t>
      </w:r>
    </w:p>
    <w:p w14:paraId="35D57B3B" w14:textId="77777777" w:rsidR="00444B1F" w:rsidRPr="00444B1F" w:rsidRDefault="00444B1F" w:rsidP="00444B1F">
      <w:pPr>
        <w:rPr>
          <w:sz w:val="24"/>
          <w:szCs w:val="28"/>
        </w:rPr>
      </w:pPr>
      <w:r w:rsidRPr="00444B1F">
        <w:rPr>
          <w:sz w:val="24"/>
          <w:szCs w:val="28"/>
          <w:rtl/>
        </w:rPr>
        <w:t>پشتیبان‌گیری موفق یعنی</w:t>
      </w:r>
      <w:r w:rsidRPr="00444B1F">
        <w:rPr>
          <w:sz w:val="24"/>
          <w:szCs w:val="28"/>
        </w:rPr>
        <w:t>:</w:t>
      </w:r>
    </w:p>
    <w:p w14:paraId="59E54479" w14:textId="77777777" w:rsidR="00444B1F" w:rsidRPr="00444B1F" w:rsidRDefault="00444B1F" w:rsidP="00444B1F">
      <w:pPr>
        <w:numPr>
          <w:ilvl w:val="0"/>
          <w:numId w:val="9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انتخاب درست داده‌ها</w:t>
      </w:r>
    </w:p>
    <w:p w14:paraId="4B80BF15" w14:textId="77777777" w:rsidR="00444B1F" w:rsidRPr="00444B1F" w:rsidRDefault="00444B1F" w:rsidP="00444B1F">
      <w:pPr>
        <w:numPr>
          <w:ilvl w:val="0"/>
          <w:numId w:val="9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تعریف دقیق ریسک</w:t>
      </w:r>
    </w:p>
    <w:p w14:paraId="252F5C67" w14:textId="77777777" w:rsidR="00444B1F" w:rsidRPr="00444B1F" w:rsidRDefault="00444B1F" w:rsidP="00444B1F">
      <w:pPr>
        <w:numPr>
          <w:ilvl w:val="0"/>
          <w:numId w:val="9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تنوع روش‌ها</w:t>
      </w:r>
    </w:p>
    <w:p w14:paraId="24F891BE" w14:textId="77777777" w:rsidR="00444B1F" w:rsidRPr="00444B1F" w:rsidRDefault="00444B1F" w:rsidP="00444B1F">
      <w:pPr>
        <w:numPr>
          <w:ilvl w:val="0"/>
          <w:numId w:val="9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تست مستمر</w:t>
      </w:r>
    </w:p>
    <w:p w14:paraId="6EFBF3F2" w14:textId="77777777" w:rsidR="00444B1F" w:rsidRPr="00444B1F" w:rsidRDefault="00444B1F" w:rsidP="00444B1F">
      <w:pPr>
        <w:numPr>
          <w:ilvl w:val="0"/>
          <w:numId w:val="9"/>
        </w:numPr>
        <w:rPr>
          <w:sz w:val="24"/>
          <w:szCs w:val="28"/>
        </w:rPr>
      </w:pPr>
      <w:r w:rsidRPr="00444B1F">
        <w:rPr>
          <w:sz w:val="24"/>
          <w:szCs w:val="28"/>
          <w:rtl/>
        </w:rPr>
        <w:t>نگاه امنیت‌محور و آینده‌نگر</w:t>
      </w:r>
    </w:p>
    <w:p w14:paraId="77FFDE58" w14:textId="77777777" w:rsidR="0061598E" w:rsidRPr="006F44B6" w:rsidRDefault="0061598E" w:rsidP="00444B1F">
      <w:pPr>
        <w:rPr>
          <w:sz w:val="24"/>
          <w:szCs w:val="28"/>
        </w:rPr>
      </w:pPr>
    </w:p>
    <w:sectPr w:rsidR="0061598E" w:rsidRPr="006F4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F91"/>
    <w:multiLevelType w:val="multilevel"/>
    <w:tmpl w:val="E380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6D12"/>
    <w:multiLevelType w:val="multilevel"/>
    <w:tmpl w:val="3A90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26E1C"/>
    <w:multiLevelType w:val="multilevel"/>
    <w:tmpl w:val="F590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D57B4"/>
    <w:multiLevelType w:val="multilevel"/>
    <w:tmpl w:val="DE1A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D18A9"/>
    <w:multiLevelType w:val="multilevel"/>
    <w:tmpl w:val="8FAE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4F07CB"/>
    <w:multiLevelType w:val="multilevel"/>
    <w:tmpl w:val="380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D743AE"/>
    <w:multiLevelType w:val="multilevel"/>
    <w:tmpl w:val="38AA2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7E564F"/>
    <w:multiLevelType w:val="multilevel"/>
    <w:tmpl w:val="B19C5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90A7E"/>
    <w:multiLevelType w:val="multilevel"/>
    <w:tmpl w:val="624A4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050EF"/>
    <w:multiLevelType w:val="multilevel"/>
    <w:tmpl w:val="720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9013202">
    <w:abstractNumId w:val="4"/>
  </w:num>
  <w:num w:numId="2" w16cid:durableId="990447529">
    <w:abstractNumId w:val="9"/>
  </w:num>
  <w:num w:numId="3" w16cid:durableId="1380784729">
    <w:abstractNumId w:val="2"/>
  </w:num>
  <w:num w:numId="4" w16cid:durableId="1445154303">
    <w:abstractNumId w:val="0"/>
  </w:num>
  <w:num w:numId="5" w16cid:durableId="974218465">
    <w:abstractNumId w:val="8"/>
  </w:num>
  <w:num w:numId="6" w16cid:durableId="777719230">
    <w:abstractNumId w:val="5"/>
  </w:num>
  <w:num w:numId="7" w16cid:durableId="2074115640">
    <w:abstractNumId w:val="6"/>
  </w:num>
  <w:num w:numId="8" w16cid:durableId="73820415">
    <w:abstractNumId w:val="1"/>
  </w:num>
  <w:num w:numId="9" w16cid:durableId="1762875466">
    <w:abstractNumId w:val="3"/>
  </w:num>
  <w:num w:numId="10" w16cid:durableId="1593078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C7"/>
    <w:rsid w:val="00034841"/>
    <w:rsid w:val="000609AE"/>
    <w:rsid w:val="001429CB"/>
    <w:rsid w:val="002572C1"/>
    <w:rsid w:val="002920AC"/>
    <w:rsid w:val="002A60F7"/>
    <w:rsid w:val="003B67A4"/>
    <w:rsid w:val="00444B1F"/>
    <w:rsid w:val="005C064C"/>
    <w:rsid w:val="005F3B26"/>
    <w:rsid w:val="0061598E"/>
    <w:rsid w:val="006F44B6"/>
    <w:rsid w:val="00716986"/>
    <w:rsid w:val="009671EE"/>
    <w:rsid w:val="00A110C7"/>
    <w:rsid w:val="00A24797"/>
    <w:rsid w:val="00A94BF8"/>
    <w:rsid w:val="00B40EFB"/>
    <w:rsid w:val="00BB03B2"/>
    <w:rsid w:val="00BC7A70"/>
    <w:rsid w:val="00D24246"/>
    <w:rsid w:val="00E43383"/>
    <w:rsid w:val="00E641EF"/>
    <w:rsid w:val="00EB4224"/>
    <w:rsid w:val="00EE7E27"/>
    <w:rsid w:val="00F6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12D4F70D"/>
  <w15:chartTrackingRefBased/>
  <w15:docId w15:val="{575A41DB-3295-44E9-9B7B-ECCA0876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1EF"/>
    <w:pPr>
      <w:bidi/>
    </w:pPr>
    <w:rPr>
      <w:rFonts w:cs="B Mitra"/>
      <w:kern w:val="0"/>
      <w:szCs w:val="24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1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0C7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bidi="fa-I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0C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bidi="fa-IR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0C7"/>
    <w:rPr>
      <w:rFonts w:eastAsiaTheme="majorEastAsia" w:cstheme="majorBidi"/>
      <w:color w:val="0F4761" w:themeColor="accent1" w:themeShade="BF"/>
      <w:kern w:val="0"/>
      <w:sz w:val="28"/>
      <w:szCs w:val="28"/>
      <w:lang w:bidi="fa-IR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0C7"/>
    <w:rPr>
      <w:rFonts w:eastAsiaTheme="majorEastAsia" w:cstheme="majorBidi"/>
      <w:i/>
      <w:iCs/>
      <w:color w:val="0F4761" w:themeColor="accent1" w:themeShade="BF"/>
      <w:kern w:val="0"/>
      <w:szCs w:val="24"/>
      <w:lang w:bidi="fa-IR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0C7"/>
    <w:rPr>
      <w:rFonts w:eastAsiaTheme="majorEastAsia" w:cstheme="majorBidi"/>
      <w:color w:val="0F4761" w:themeColor="accent1" w:themeShade="BF"/>
      <w:kern w:val="0"/>
      <w:szCs w:val="24"/>
      <w:lang w:bidi="fa-IR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0C7"/>
    <w:rPr>
      <w:rFonts w:eastAsiaTheme="majorEastAsia" w:cstheme="majorBidi"/>
      <w:i/>
      <w:iCs/>
      <w:color w:val="595959" w:themeColor="text1" w:themeTint="A6"/>
      <w:kern w:val="0"/>
      <w:szCs w:val="24"/>
      <w:lang w:bidi="fa-IR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0C7"/>
    <w:rPr>
      <w:rFonts w:eastAsiaTheme="majorEastAsia" w:cstheme="majorBidi"/>
      <w:color w:val="595959" w:themeColor="text1" w:themeTint="A6"/>
      <w:kern w:val="0"/>
      <w:szCs w:val="24"/>
      <w:lang w:bidi="fa-IR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0C7"/>
    <w:rPr>
      <w:rFonts w:eastAsiaTheme="majorEastAsia" w:cstheme="majorBidi"/>
      <w:i/>
      <w:iCs/>
      <w:color w:val="272727" w:themeColor="text1" w:themeTint="D8"/>
      <w:kern w:val="0"/>
      <w:szCs w:val="24"/>
      <w:lang w:bidi="fa-IR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0C7"/>
    <w:rPr>
      <w:rFonts w:eastAsiaTheme="majorEastAsia" w:cstheme="majorBidi"/>
      <w:color w:val="272727" w:themeColor="text1" w:themeTint="D8"/>
      <w:kern w:val="0"/>
      <w:szCs w:val="24"/>
      <w:lang w:bidi="fa-IR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11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0C7"/>
    <w:rPr>
      <w:rFonts w:asciiTheme="majorHAnsi" w:eastAsiaTheme="majorEastAsia" w:hAnsiTheme="majorHAnsi" w:cstheme="majorBidi"/>
      <w:spacing w:val="-10"/>
      <w:kern w:val="28"/>
      <w:sz w:val="56"/>
      <w:szCs w:val="56"/>
      <w:lang w:bidi="fa-IR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0C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fa-IR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1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0C7"/>
    <w:rPr>
      <w:rFonts w:cs="B Mitra"/>
      <w:i/>
      <w:iCs/>
      <w:color w:val="404040" w:themeColor="text1" w:themeTint="BF"/>
      <w:kern w:val="0"/>
      <w:szCs w:val="24"/>
      <w:lang w:bidi="fa-IR"/>
      <w14:ligatures w14:val="none"/>
    </w:rPr>
  </w:style>
  <w:style w:type="paragraph" w:styleId="ListParagraph">
    <w:name w:val="List Paragraph"/>
    <w:basedOn w:val="Normal"/>
    <w:uiPriority w:val="34"/>
    <w:qFormat/>
    <w:rsid w:val="00A11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0C7"/>
    <w:rPr>
      <w:rFonts w:cs="B Mitra"/>
      <w:i/>
      <w:iCs/>
      <w:color w:val="0F4761" w:themeColor="accent1" w:themeShade="BF"/>
      <w:kern w:val="0"/>
      <w:szCs w:val="24"/>
      <w:lang w:bidi="fa-IR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110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daliran</dc:creator>
  <cp:keywords/>
  <dc:description/>
  <cp:lastModifiedBy>Ali daliran</cp:lastModifiedBy>
  <cp:revision>5</cp:revision>
  <dcterms:created xsi:type="dcterms:W3CDTF">2025-12-21T15:01:00Z</dcterms:created>
  <dcterms:modified xsi:type="dcterms:W3CDTF">2025-12-24T12:34:00Z</dcterms:modified>
</cp:coreProperties>
</file>